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</w:t>
      </w:r>
      <w:r w:rsidR="008068A8">
        <w:rPr>
          <w:rFonts w:ascii="Arial Narrow" w:hAnsi="Arial Narrow"/>
        </w:rPr>
        <w:t>7-04/22-03</w:t>
      </w:r>
      <w:r w:rsidR="00643C42" w:rsidRPr="00683190">
        <w:rPr>
          <w:rFonts w:ascii="Arial Narrow" w:hAnsi="Arial Narrow"/>
        </w:rPr>
        <w:t>/</w:t>
      </w:r>
      <w:r w:rsidR="00264ED5">
        <w:rPr>
          <w:rFonts w:ascii="Arial Narrow" w:hAnsi="Arial Narrow"/>
        </w:rPr>
        <w:t>3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8068A8">
        <w:rPr>
          <w:rFonts w:ascii="Arial Narrow" w:hAnsi="Arial Narrow"/>
        </w:rPr>
        <w:t>22</w:t>
      </w:r>
      <w:r w:rsidR="00274DBE">
        <w:rPr>
          <w:rFonts w:ascii="Arial Narrow" w:hAnsi="Arial Narrow"/>
        </w:rPr>
        <w:t>-4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D8681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264ED5" w:rsidRDefault="00AA5642" w:rsidP="00264ED5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264ED5">
        <w:rPr>
          <w:rFonts w:ascii="Arial Narrow" w:hAnsi="Arial Narrow"/>
        </w:rPr>
        <w:t>4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</w:t>
      </w:r>
      <w:r w:rsidR="00264ED5">
        <w:rPr>
          <w:rFonts w:ascii="Arial Narrow" w:hAnsi="Arial Narrow"/>
        </w:rPr>
        <w:t>održane elektroničkim putem</w:t>
      </w:r>
    </w:p>
    <w:p w:rsidR="00AA5642" w:rsidRPr="00683190" w:rsidRDefault="00264ED5" w:rsidP="00264E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Izjasnili su se</w:t>
      </w:r>
      <w:r w:rsidR="00AA5642" w:rsidRPr="00683190">
        <w:rPr>
          <w:rFonts w:ascii="Arial Narrow" w:hAnsi="Arial Narrow"/>
        </w:rPr>
        <w:t>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BA47C9" w:rsidRPr="008068A8" w:rsidRDefault="004B3408" w:rsidP="008068A8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7D7E5B" w:rsidRPr="00E10149" w:rsidRDefault="004B3408" w:rsidP="00E10149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9B1C20" w:rsidRPr="00AE0908" w:rsidRDefault="00F96E72" w:rsidP="00AE0908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8068A8">
        <w:rPr>
          <w:rFonts w:ascii="Arial Narrow" w:hAnsi="Arial Narrow"/>
        </w:rPr>
        <w:t>Ivan Baltić, član</w:t>
      </w:r>
    </w:p>
    <w:p w:rsidR="008068A8" w:rsidRDefault="008068A8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Emina Desančić, članica</w:t>
      </w:r>
    </w:p>
    <w:p w:rsidR="00E10149" w:rsidRDefault="00E10149" w:rsidP="00E1014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E10149" w:rsidRPr="0005396A" w:rsidRDefault="008068A8" w:rsidP="00535261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Ružica Milaščević</w:t>
      </w:r>
      <w:r w:rsidR="00E10149" w:rsidRPr="0005396A">
        <w:rPr>
          <w:rFonts w:ascii="Arial Narrow" w:hAnsi="Arial Narrow"/>
        </w:rPr>
        <w:t>, član</w:t>
      </w:r>
      <w:r>
        <w:rPr>
          <w:rFonts w:ascii="Arial Narrow" w:hAnsi="Arial Narrow"/>
        </w:rPr>
        <w:t>ica</w:t>
      </w:r>
      <w:r w:rsidR="00535261">
        <w:rPr>
          <w:rFonts w:ascii="Arial Narrow" w:hAnsi="Arial Narrow"/>
        </w:rPr>
        <w:t>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535261" w:rsidRPr="00E10149" w:rsidRDefault="00535261" w:rsidP="00535261">
      <w:pPr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Pr="00683190">
        <w:rPr>
          <w:rFonts w:ascii="Arial Narrow" w:hAnsi="Arial Narrow"/>
        </w:rPr>
        <w:t>lan</w:t>
      </w:r>
      <w:r w:rsidR="00AE0908">
        <w:rPr>
          <w:rFonts w:ascii="Arial Narrow" w:hAnsi="Arial Narrow"/>
        </w:rPr>
        <w:t>ovi koji se nisu izjasnili</w:t>
      </w:r>
      <w:r w:rsidRPr="00683190">
        <w:rPr>
          <w:rFonts w:ascii="Arial Narrow" w:hAnsi="Arial Narrow"/>
        </w:rPr>
        <w:t xml:space="preserve">: </w:t>
      </w:r>
    </w:p>
    <w:p w:rsidR="00535261" w:rsidRDefault="00AE0908" w:rsidP="00535261">
      <w:pPr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Robert Čavlović,</w:t>
      </w:r>
    </w:p>
    <w:p w:rsidR="00AE0908" w:rsidRDefault="00AE0908" w:rsidP="00535261">
      <w:pPr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Svjetlana Carić.</w:t>
      </w:r>
    </w:p>
    <w:p w:rsidR="00535261" w:rsidRPr="00683190" w:rsidRDefault="00535261" w:rsidP="00535261">
      <w:pPr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Ostali prisutni</w:t>
      </w:r>
      <w:r w:rsidR="00535261">
        <w:rPr>
          <w:rFonts w:ascii="Arial Narrow" w:hAnsi="Arial Narrow"/>
        </w:rPr>
        <w:t xml:space="preserve"> u e-mailu/grupi</w:t>
      </w:r>
      <w:r w:rsidRPr="00683190">
        <w:rPr>
          <w:rFonts w:ascii="Arial Narrow" w:hAnsi="Arial Narrow"/>
        </w:rPr>
        <w:t xml:space="preserve">: </w:t>
      </w:r>
    </w:p>
    <w:p w:rsidR="004B3408" w:rsidRPr="00535261" w:rsidRDefault="004B3408" w:rsidP="00535261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535261">
        <w:rPr>
          <w:rFonts w:ascii="Arial Narrow" w:hAnsi="Arial Narrow"/>
        </w:rPr>
        <w:t>Antonio Brzica, ravnatelj</w:t>
      </w:r>
    </w:p>
    <w:p w:rsidR="00B42922" w:rsidRDefault="00AE0908" w:rsidP="00535261">
      <w:pPr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Neda Brnas</w:t>
      </w:r>
      <w:r w:rsidR="00B42922">
        <w:rPr>
          <w:rFonts w:ascii="Arial Narrow" w:hAnsi="Arial Narrow"/>
        </w:rPr>
        <w:t>, tajnik školske ustanove u svojstvu zapisničara.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977026" w:rsidRPr="00683190" w:rsidRDefault="0053526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Predložen je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E729FD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Prihvaćenje</w:t>
      </w:r>
      <w:r w:rsidR="00AE0908">
        <w:rPr>
          <w:rFonts w:ascii="Arial Narrow" w:hAnsi="Arial Narrow" w:cs="Arial"/>
        </w:rPr>
        <w:t xml:space="preserve"> zapisnika sa 9</w:t>
      </w:r>
      <w:r w:rsidR="0005396A" w:rsidRPr="00F32ED5">
        <w:rPr>
          <w:rFonts w:ascii="Arial Narrow" w:hAnsi="Arial Narrow" w:cs="Arial"/>
        </w:rPr>
        <w:t>. sjednice Školskog odbora</w:t>
      </w:r>
    </w:p>
    <w:p w:rsidR="0005396A" w:rsidRPr="00F32ED5" w:rsidRDefault="00B42922" w:rsidP="00535261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</w:t>
      </w:r>
      <w:r w:rsidR="00535261">
        <w:rPr>
          <w:rFonts w:ascii="Arial Narrow" w:hAnsi="Arial Narrow" w:cs="Arial"/>
        </w:rPr>
        <w:t xml:space="preserve"> te</w:t>
      </w:r>
      <w:r w:rsidR="00AE0908">
        <w:rPr>
          <w:rFonts w:ascii="Arial Narrow" w:hAnsi="Arial Narrow" w:cs="Arial"/>
        </w:rPr>
        <w:t>melju natječajnog postupka (od 04.03.2022</w:t>
      </w:r>
      <w:r w:rsidR="00535261">
        <w:rPr>
          <w:rFonts w:ascii="Arial Narrow" w:hAnsi="Arial Narrow" w:cs="Arial"/>
        </w:rPr>
        <w:t>.)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E729FD" w:rsidRDefault="005A2416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prihvaćen dnevni red. </w:t>
      </w:r>
    </w:p>
    <w:p w:rsidR="00535261" w:rsidRDefault="00535261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1E1084" w:rsidRPr="00E729FD" w:rsidRDefault="00E15CEB" w:rsidP="00E729F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E729FD">
        <w:rPr>
          <w:rFonts w:ascii="Arial Narrow" w:hAnsi="Arial Narrow" w:cs="Arial"/>
        </w:rPr>
        <w:t>Prihvaćanje</w:t>
      </w:r>
      <w:r w:rsidR="006A4C79" w:rsidRPr="00E729FD">
        <w:rPr>
          <w:rFonts w:ascii="Arial Narrow" w:hAnsi="Arial Narrow" w:cs="Arial"/>
        </w:rPr>
        <w:t xml:space="preserve"> zapisnika s</w:t>
      </w:r>
      <w:r w:rsidR="001E1084" w:rsidRPr="00E729FD">
        <w:rPr>
          <w:rFonts w:ascii="Arial Narrow" w:hAnsi="Arial Narrow" w:cs="Arial"/>
        </w:rPr>
        <w:t xml:space="preserve"> </w:t>
      </w:r>
      <w:r w:rsidR="00AE0908">
        <w:rPr>
          <w:rFonts w:ascii="Arial Narrow" w:hAnsi="Arial Narrow" w:cs="Arial"/>
        </w:rPr>
        <w:t>9</w:t>
      </w:r>
      <w:r w:rsidR="00564852" w:rsidRPr="00E729FD">
        <w:rPr>
          <w:rFonts w:ascii="Arial Narrow" w:hAnsi="Arial Narrow" w:cs="Arial"/>
        </w:rPr>
        <w:t>.</w:t>
      </w:r>
      <w:r w:rsidR="001E1084" w:rsidRPr="00E729FD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Default="00535261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CA75ED" w:rsidRPr="00683190">
        <w:rPr>
          <w:rFonts w:ascii="Arial Narrow" w:hAnsi="Arial Narrow" w:cs="Arial"/>
        </w:rPr>
        <w:t xml:space="preserve">rihvaćen </w:t>
      </w:r>
      <w:r>
        <w:rPr>
          <w:rFonts w:ascii="Arial Narrow" w:hAnsi="Arial Narrow" w:cs="Arial"/>
        </w:rPr>
        <w:t xml:space="preserve">je </w:t>
      </w:r>
      <w:r w:rsidR="00CA75ED" w:rsidRPr="00683190">
        <w:rPr>
          <w:rFonts w:ascii="Arial Narrow" w:hAnsi="Arial Narrow" w:cs="Arial"/>
        </w:rPr>
        <w:t xml:space="preserve">Zapisnik s </w:t>
      </w:r>
      <w:r w:rsidR="00AE0908">
        <w:rPr>
          <w:rFonts w:ascii="Arial Narrow" w:hAnsi="Arial Narrow" w:cs="Arial"/>
        </w:rPr>
        <w:t>9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AE0908">
        <w:rPr>
          <w:rFonts w:ascii="Arial Narrow" w:hAnsi="Arial Narrow" w:cs="Arial"/>
        </w:rPr>
        <w:t xml:space="preserve"> izjašnjavanjem 5</w:t>
      </w:r>
      <w:r>
        <w:rPr>
          <w:rFonts w:ascii="Arial Narrow" w:hAnsi="Arial Narrow" w:cs="Arial"/>
        </w:rPr>
        <w:t xml:space="preserve"> članova ŠO</w:t>
      </w:r>
      <w:r w:rsidR="00274DBE">
        <w:rPr>
          <w:rFonts w:ascii="Arial Narrow" w:hAnsi="Arial Narrow" w:cs="Arial"/>
        </w:rPr>
        <w:t xml:space="preserve"> sa „ZA“</w:t>
      </w:r>
      <w:r w:rsidR="004E2648" w:rsidRPr="00683190">
        <w:rPr>
          <w:rFonts w:ascii="Arial Narrow" w:hAnsi="Arial Narrow" w:cs="Arial"/>
        </w:rPr>
        <w:t>.</w:t>
      </w:r>
    </w:p>
    <w:p w:rsidR="005A2416" w:rsidRDefault="005A2416" w:rsidP="000B5305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Pr="00683190" w:rsidRDefault="005A2416" w:rsidP="000B5305">
      <w:pPr>
        <w:jc w:val="both"/>
        <w:rPr>
          <w:rFonts w:ascii="Arial Narrow" w:hAnsi="Arial Narrow" w:cs="Arial"/>
        </w:rPr>
      </w:pP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F94010" w:rsidRDefault="00F94010" w:rsidP="00F94010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94010">
        <w:rPr>
          <w:rFonts w:ascii="Arial Narrow" w:hAnsi="Arial Narrow" w:cs="Arial"/>
        </w:rPr>
        <w:lastRenderedPageBreak/>
        <w:t xml:space="preserve">Davanje prethodne suglasnosti ravnatelju za zapošljavanje na temelju natječajnog postupka </w:t>
      </w:r>
      <w:r w:rsidR="00AE0908">
        <w:rPr>
          <w:rFonts w:ascii="Arial Narrow" w:hAnsi="Arial Narrow" w:cs="Arial"/>
        </w:rPr>
        <w:t>(od 04.03.2022</w:t>
      </w:r>
      <w:r w:rsidR="00274DBE">
        <w:rPr>
          <w:rFonts w:ascii="Arial Narrow" w:hAnsi="Arial Narrow" w:cs="Arial"/>
        </w:rPr>
        <w:t xml:space="preserve">.) </w:t>
      </w:r>
    </w:p>
    <w:p w:rsidR="00274DBE" w:rsidRDefault="00274DBE" w:rsidP="00274DBE">
      <w:pPr>
        <w:pStyle w:val="Odlomakpopisa"/>
        <w:ind w:left="284"/>
        <w:jc w:val="both"/>
        <w:rPr>
          <w:rFonts w:ascii="Arial Narrow" w:hAnsi="Arial Narrow" w:cs="Arial"/>
        </w:rPr>
      </w:pPr>
    </w:p>
    <w:p w:rsidR="005A2416" w:rsidRDefault="00AE0908" w:rsidP="00274DB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274DBE">
        <w:rPr>
          <w:rFonts w:ascii="Arial Narrow" w:hAnsi="Arial Narrow" w:cs="Arial"/>
        </w:rPr>
        <w:t xml:space="preserve">/7 članova ŠO izjasnilo se pisanim putem sa „ZA“ vezano za ovu točku dnevnog reda. </w:t>
      </w:r>
    </w:p>
    <w:p w:rsidR="00274DBE" w:rsidRPr="00274DBE" w:rsidRDefault="00274DBE" w:rsidP="00274DBE">
      <w:pPr>
        <w:jc w:val="both"/>
        <w:rPr>
          <w:rFonts w:ascii="Arial Narrow" w:hAnsi="Arial Narrow" w:cs="Arial"/>
        </w:rPr>
      </w:pPr>
    </w:p>
    <w:p w:rsidR="00274DBE" w:rsidRPr="00683190" w:rsidRDefault="00AE0908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>KLASA: 007-04/22-03</w:t>
      </w:r>
      <w:r w:rsidR="00274DBE" w:rsidRPr="00683190">
        <w:rPr>
          <w:rFonts w:ascii="Arial Narrow" w:hAnsi="Arial Narrow"/>
        </w:rPr>
        <w:t>/</w:t>
      </w:r>
      <w:r w:rsidR="00274DBE">
        <w:rPr>
          <w:rFonts w:ascii="Arial Narrow" w:hAnsi="Arial Narrow"/>
        </w:rPr>
        <w:t>3</w:t>
      </w:r>
    </w:p>
    <w:p w:rsidR="00274DBE" w:rsidRDefault="00AE0908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>URBROJ: 2189-71-04/1-22-3</w:t>
      </w:r>
    </w:p>
    <w:p w:rsidR="00274DBE" w:rsidRDefault="00274DBE" w:rsidP="00274DBE">
      <w:pPr>
        <w:ind w:left="-142"/>
        <w:rPr>
          <w:rFonts w:ascii="Arial Narrow" w:hAnsi="Arial Narrow"/>
        </w:rPr>
      </w:pP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članka 114. Zakona o odgoju i obrazovanju u osnovnoj i srednjoj školi („Narodne novine“, broj 87/08., 86/09., 92/10., 105/10., 90/11., 5/12., 16/12., 86/12., 126/12., 94</w:t>
      </w:r>
      <w:r w:rsidR="00AE0908">
        <w:rPr>
          <w:rFonts w:ascii="Arial Narrow" w:hAnsi="Arial Narrow"/>
        </w:rPr>
        <w:t xml:space="preserve">/13., 152/14., 07/17., 68/18., </w:t>
      </w:r>
      <w:r>
        <w:rPr>
          <w:rFonts w:ascii="Arial Narrow" w:hAnsi="Arial Narrow"/>
        </w:rPr>
        <w:t>98/19.</w:t>
      </w:r>
      <w:r w:rsidR="00AE0908">
        <w:rPr>
          <w:rFonts w:ascii="Arial Narrow" w:hAnsi="Arial Narrow"/>
        </w:rPr>
        <w:t xml:space="preserve"> i 64/20.</w:t>
      </w:r>
      <w:r>
        <w:rPr>
          <w:rFonts w:ascii="Arial Narrow" w:hAnsi="Arial Narrow"/>
        </w:rPr>
        <w:t>), članka 15. Pravilnika o radu Glazbene škole, a nakon provedenog postupka vrednovanja kandidata prema Pravilniku o načinu i postupku zapošljavanja Glazbene škole Milka Kelemena (KLASA: 012-04/19-01/2, URBROJ: 2189-71-01/1-19-1 od 21. ve</w:t>
      </w:r>
      <w:r w:rsidR="003E66BB">
        <w:rPr>
          <w:rFonts w:ascii="Arial Narrow" w:hAnsi="Arial Narrow"/>
        </w:rPr>
        <w:t>ljače 2020.)</w:t>
      </w:r>
      <w:r w:rsidR="00AE0908">
        <w:rPr>
          <w:rFonts w:ascii="Arial Narrow" w:hAnsi="Arial Narrow"/>
        </w:rPr>
        <w:t xml:space="preserve"> i Pravilnika o izmjenama i dopunama Pravilnika o načinu i postupku zapošljavanja Glazbene škole Milka Kelemena (KLASA. 012-04/21-01/2, URBROJ: 2189-71-04/1-21-2)</w:t>
      </w:r>
      <w:r w:rsidR="003E66BB">
        <w:rPr>
          <w:rFonts w:ascii="Arial Narrow" w:hAnsi="Arial Narrow"/>
        </w:rPr>
        <w:t xml:space="preserve">, Školski odbor na </w:t>
      </w:r>
      <w:r w:rsidR="00AE0908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. sjednici, daje 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</w:p>
    <w:p w:rsidR="00274DBE" w:rsidRDefault="00274DBE" w:rsidP="00274DBE">
      <w:pPr>
        <w:ind w:left="-142"/>
        <w:rPr>
          <w:rFonts w:ascii="Arial Narrow" w:hAnsi="Arial Narrow"/>
        </w:rPr>
      </w:pPr>
    </w:p>
    <w:p w:rsidR="00274DBE" w:rsidRPr="006B282A" w:rsidRDefault="00274DBE" w:rsidP="00274DBE">
      <w:pPr>
        <w:ind w:lef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B282A">
        <w:rPr>
          <w:rFonts w:ascii="Arial Narrow" w:hAnsi="Arial Narrow"/>
          <w:sz w:val="28"/>
          <w:szCs w:val="28"/>
        </w:rPr>
        <w:t>Suglasnost za zasnivanje radnog odnosa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</w:t>
      </w:r>
    </w:p>
    <w:p w:rsidR="00AE0908" w:rsidRDefault="00AE0908" w:rsidP="00AE0908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Jelena Škvorc, VSS, zasnuje radni odnos na određeno vrijeme u Glazbenoj školi Milka Kelemena na radno mjesto učitelja trube u ukup</w:t>
      </w:r>
      <w:r>
        <w:rPr>
          <w:rFonts w:ascii="Arial Narrow" w:hAnsi="Arial Narrow"/>
        </w:rPr>
        <w:t>nom tjednom radnom vremenu od 7</w:t>
      </w:r>
      <w:r>
        <w:rPr>
          <w:rFonts w:ascii="Arial Narrow" w:hAnsi="Arial Narrow"/>
        </w:rPr>
        <w:t>h.</w:t>
      </w:r>
    </w:p>
    <w:p w:rsidR="00AE0908" w:rsidRDefault="00AE0908" w:rsidP="00AE0908">
      <w:pPr>
        <w:ind w:left="-142"/>
        <w:jc w:val="both"/>
        <w:rPr>
          <w:rFonts w:ascii="Arial Narrow" w:hAnsi="Arial Narrow"/>
        </w:rPr>
      </w:pPr>
    </w:p>
    <w:p w:rsidR="00AE0908" w:rsidRDefault="00AE0908" w:rsidP="00AE0908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II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Alen Vlašiček, SSS, zasnuje radni odnos na određeno puno vrijeme u Glazbenoj školi Milka Kelemena na radno mjesto učitelja gitare u matičnoj školi na pola radnog vremena i pola radnog vremena u Područnom</w:t>
      </w:r>
      <w:r w:rsidR="00AE0908">
        <w:rPr>
          <w:rFonts w:ascii="Arial Narrow" w:hAnsi="Arial Narrow"/>
        </w:rPr>
        <w:t xml:space="preserve"> odjelu Orahovica i Voćinu.</w:t>
      </w:r>
    </w:p>
    <w:p w:rsidR="00AE0908" w:rsidRDefault="00AE0908" w:rsidP="00274DBE">
      <w:pPr>
        <w:ind w:left="-142"/>
        <w:jc w:val="both"/>
        <w:rPr>
          <w:rFonts w:ascii="Arial Narrow" w:hAnsi="Arial Narrow"/>
        </w:rPr>
      </w:pPr>
    </w:p>
    <w:p w:rsidR="00AE0908" w:rsidRDefault="00AE0908" w:rsidP="00AE0908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III </w:t>
      </w:r>
    </w:p>
    <w:p w:rsidR="00AE0908" w:rsidRDefault="00AE0908" w:rsidP="00AE0908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</w:t>
      </w:r>
      <w:r>
        <w:rPr>
          <w:rFonts w:ascii="Arial Narrow" w:hAnsi="Arial Narrow"/>
        </w:rPr>
        <w:t>Vinko Kukuljan</w:t>
      </w:r>
      <w:r>
        <w:rPr>
          <w:rFonts w:ascii="Arial Narrow" w:hAnsi="Arial Narrow"/>
        </w:rPr>
        <w:t>, SSS, zasnuje radni odnos na određeno vrijeme u Glazbenoj školi Milka Kelemena na radno mjesto učitelja h</w:t>
      </w:r>
      <w:r>
        <w:rPr>
          <w:rFonts w:ascii="Arial Narrow" w:hAnsi="Arial Narrow"/>
        </w:rPr>
        <w:t>armonike na pola radnog vremena u Područnom odjelu u Orahovici i Voćinu.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IV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Marin Vučković, VSS, zasnuje radni odnos na određeno vrijeme u Glazbenoj školi Milka Kelemena na radno mjesto učitelja klavira na pola radnog vremena u Područnom odjelu u Orahovici.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</w:t>
      </w:r>
    </w:p>
    <w:p w:rsidR="005F42A2" w:rsidRDefault="005F42A2" w:rsidP="005F42A2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</w:t>
      </w:r>
      <w:r>
        <w:rPr>
          <w:rFonts w:ascii="Arial Narrow" w:hAnsi="Arial Narrow"/>
        </w:rPr>
        <w:t>Mario Novaković</w:t>
      </w:r>
      <w:r>
        <w:rPr>
          <w:rFonts w:ascii="Arial Narrow" w:hAnsi="Arial Narrow"/>
        </w:rPr>
        <w:t>, SSS, zasnuje radni odnos na određeno puno vrijeme u Glazbenoj školi Milka Kel</w:t>
      </w:r>
      <w:r>
        <w:rPr>
          <w:rFonts w:ascii="Arial Narrow" w:hAnsi="Arial Narrow"/>
        </w:rPr>
        <w:t>emena na radno mjesto učitelja klavira</w:t>
      </w:r>
      <w:r>
        <w:rPr>
          <w:rFonts w:ascii="Arial Narrow" w:hAnsi="Arial Narrow"/>
        </w:rPr>
        <w:t xml:space="preserve"> u matičnoj školi na pola radnog vremena i pola radnog vremena u Područnom</w:t>
      </w:r>
      <w:r>
        <w:rPr>
          <w:rFonts w:ascii="Arial Narrow" w:hAnsi="Arial Narrow"/>
        </w:rPr>
        <w:t xml:space="preserve"> odjelu Orahovica</w:t>
      </w:r>
      <w:r>
        <w:rPr>
          <w:rFonts w:ascii="Arial Narrow" w:hAnsi="Arial Narrow"/>
        </w:rPr>
        <w:t>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5F42A2" w:rsidRDefault="00274DBE" w:rsidP="005F42A2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VI</w:t>
      </w:r>
    </w:p>
    <w:p w:rsidR="005F42A2" w:rsidRDefault="005F42A2" w:rsidP="005F42A2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Sara Mojzeš, VSS, radi temeljem ugovora o djelu kao vanjska suradnja u Glazbenoj školi Milka Kelemena na radnom mjestu učitelja klavira </w:t>
      </w:r>
      <w:r>
        <w:rPr>
          <w:rFonts w:ascii="Arial Narrow" w:hAnsi="Arial Narrow"/>
        </w:rPr>
        <w:t xml:space="preserve">i solfeggia </w:t>
      </w:r>
      <w:r>
        <w:rPr>
          <w:rFonts w:ascii="Arial Narrow" w:hAnsi="Arial Narrow"/>
        </w:rPr>
        <w:t xml:space="preserve">u </w:t>
      </w:r>
      <w:r w:rsidR="00467010">
        <w:rPr>
          <w:rFonts w:ascii="Arial Narrow" w:hAnsi="Arial Narrow"/>
        </w:rPr>
        <w:t xml:space="preserve">Područnom odjelu u Voćinu </w:t>
      </w:r>
      <w:r>
        <w:rPr>
          <w:rFonts w:ascii="Arial Narrow" w:hAnsi="Arial Narrow"/>
        </w:rPr>
        <w:t>ukupnom tjednom rad</w:t>
      </w:r>
      <w:r w:rsidR="00467010">
        <w:rPr>
          <w:rFonts w:ascii="Arial Narrow" w:hAnsi="Arial Narrow"/>
        </w:rPr>
        <w:t>nom vremenu od 18,76</w:t>
      </w:r>
      <w:r>
        <w:rPr>
          <w:rFonts w:ascii="Arial Narrow" w:hAnsi="Arial Narrow"/>
        </w:rPr>
        <w:t>h.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721C07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VII</w:t>
      </w:r>
    </w:p>
    <w:p w:rsidR="00467010" w:rsidRDefault="00467010" w:rsidP="00467010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Veronika Brzica, SSS, zasnuje radni odnos na određeno vrijeme u Glazbenoj školi Milka Kelemena na radno mjesto učitelja saksofona u ukupnom radnom vremenu od 28h u matičnoj školi i Područnom odjelu u Orahovici.</w:t>
      </w:r>
    </w:p>
    <w:p w:rsidR="00467010" w:rsidRDefault="00467010" w:rsidP="00467010">
      <w:pPr>
        <w:ind w:left="-142"/>
        <w:jc w:val="both"/>
        <w:rPr>
          <w:rFonts w:ascii="Arial Narrow" w:hAnsi="Arial Narrow"/>
        </w:rPr>
      </w:pPr>
    </w:p>
    <w:p w:rsidR="00274DBE" w:rsidRDefault="00387E86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</w:t>
      </w:r>
      <w:r w:rsidR="006B2401">
        <w:rPr>
          <w:rFonts w:ascii="Arial Narrow" w:hAnsi="Arial Narrow"/>
        </w:rPr>
        <w:t>uglasnost stupa</w:t>
      </w:r>
      <w:r w:rsidR="00274DBE">
        <w:rPr>
          <w:rFonts w:ascii="Arial Narrow" w:hAnsi="Arial Narrow"/>
        </w:rPr>
        <w:t xml:space="preserve"> na snagu </w:t>
      </w:r>
      <w:r>
        <w:rPr>
          <w:rFonts w:ascii="Arial Narrow" w:hAnsi="Arial Narrow"/>
        </w:rPr>
        <w:t>2</w:t>
      </w:r>
      <w:r w:rsidR="00467010">
        <w:rPr>
          <w:rFonts w:ascii="Arial Narrow" w:hAnsi="Arial Narrow"/>
        </w:rPr>
        <w:t>2</w:t>
      </w:r>
      <w:r>
        <w:rPr>
          <w:rFonts w:ascii="Arial Narrow" w:hAnsi="Arial Narrow"/>
        </w:rPr>
        <w:t>.03.202</w:t>
      </w:r>
      <w:r w:rsidR="00467010">
        <w:rPr>
          <w:rFonts w:ascii="Arial Narrow" w:hAnsi="Arial Narrow"/>
        </w:rPr>
        <w:t>2</w:t>
      </w:r>
      <w:r w:rsidR="00274DBE">
        <w:rPr>
          <w:rFonts w:ascii="Arial Narrow" w:hAnsi="Arial Narrow"/>
        </w:rPr>
        <w:t xml:space="preserve">. </w:t>
      </w:r>
    </w:p>
    <w:p w:rsidR="00274DBE" w:rsidRPr="00683190" w:rsidRDefault="00274DBE" w:rsidP="00721C07">
      <w:pPr>
        <w:jc w:val="both"/>
        <w:rPr>
          <w:rFonts w:ascii="Arial Narrow" w:hAnsi="Arial Narrow"/>
        </w:rPr>
      </w:pPr>
    </w:p>
    <w:p w:rsidR="00274DBE" w:rsidRDefault="00274DBE" w:rsidP="00274DBE">
      <w:pPr>
        <w:pStyle w:val="Odlomakpopisa"/>
        <w:ind w:left="-142"/>
        <w:jc w:val="both"/>
        <w:rPr>
          <w:rFonts w:ascii="Arial Narrow" w:hAnsi="Arial Narrow" w:cs="Arial"/>
        </w:rPr>
      </w:pPr>
    </w:p>
    <w:p w:rsidR="00274DBE" w:rsidRPr="00683190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 w:rsidRPr="00683190">
        <w:rPr>
          <w:rFonts w:ascii="Arial Narrow" w:hAnsi="Arial Narrow"/>
        </w:rPr>
        <w:t>Predsjednica Školskog odbora</w:t>
      </w:r>
    </w:p>
    <w:p w:rsidR="00274DBE" w:rsidRPr="00683190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683190">
        <w:rPr>
          <w:rFonts w:ascii="Arial Narrow" w:hAnsi="Arial Narrow"/>
        </w:rPr>
        <w:t xml:space="preserve">      Martina Tepeš, mag.mus.</w:t>
      </w:r>
    </w:p>
    <w:p w:rsidR="00F94010" w:rsidRDefault="00F94010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</w:p>
    <w:p w:rsidR="00274DBE" w:rsidRDefault="00274DBE" w:rsidP="00867D13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napisanih primjedbi od strane članova ŠO. </w:t>
      </w:r>
    </w:p>
    <w:sectPr w:rsidR="00274DBE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9A" w:rsidRDefault="00284F9A">
      <w:r>
        <w:separator/>
      </w:r>
    </w:p>
  </w:endnote>
  <w:endnote w:type="continuationSeparator" w:id="0">
    <w:p w:rsidR="00284F9A" w:rsidRDefault="0028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6701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467010">
      <w:rPr>
        <w:rFonts w:ascii="Arial Narrow" w:hAnsi="Arial Narrow"/>
        <w:sz w:val="20"/>
        <w:szCs w:val="20"/>
      </w:rPr>
      <w:t xml:space="preserve">       Neda Brnas, mag.iur.            </w:t>
    </w:r>
    <w:r w:rsidR="00B42922">
      <w:rPr>
        <w:rFonts w:ascii="Arial Narrow" w:hAnsi="Arial Narrow"/>
        <w:sz w:val="20"/>
        <w:szCs w:val="20"/>
      </w:rPr>
      <w:t xml:space="preserve">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>Martina Tepeš,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9A" w:rsidRDefault="00284F9A">
      <w:r>
        <w:separator/>
      </w:r>
    </w:p>
  </w:footnote>
  <w:footnote w:type="continuationSeparator" w:id="0">
    <w:p w:rsidR="00284F9A" w:rsidRDefault="0028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76B00"/>
    <w:multiLevelType w:val="hybridMultilevel"/>
    <w:tmpl w:val="D538632E"/>
    <w:lvl w:ilvl="0" w:tplc="B9F438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A23"/>
    <w:multiLevelType w:val="hybridMultilevel"/>
    <w:tmpl w:val="AA88AB36"/>
    <w:lvl w:ilvl="0" w:tplc="8176EC2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5A2B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8" w15:restartNumberingAfterBreak="0">
    <w:nsid w:val="4CE820A7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59264D5B"/>
    <w:multiLevelType w:val="hybridMultilevel"/>
    <w:tmpl w:val="028CFE4A"/>
    <w:lvl w:ilvl="0" w:tplc="5C4667D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8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0" w15:restartNumberingAfterBreak="0">
    <w:nsid w:val="70471204"/>
    <w:multiLevelType w:val="hybridMultilevel"/>
    <w:tmpl w:val="58AAE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2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44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6"/>
  </w:num>
  <w:num w:numId="11">
    <w:abstractNumId w:val="23"/>
  </w:num>
  <w:num w:numId="12">
    <w:abstractNumId w:val="20"/>
  </w:num>
  <w:num w:numId="13">
    <w:abstractNumId w:val="28"/>
  </w:num>
  <w:num w:numId="14">
    <w:abstractNumId w:val="19"/>
  </w:num>
  <w:num w:numId="15">
    <w:abstractNumId w:val="0"/>
  </w:num>
  <w:num w:numId="16">
    <w:abstractNumId w:val="11"/>
  </w:num>
  <w:num w:numId="17">
    <w:abstractNumId w:val="21"/>
  </w:num>
  <w:num w:numId="18">
    <w:abstractNumId w:val="34"/>
  </w:num>
  <w:num w:numId="19">
    <w:abstractNumId w:val="38"/>
  </w:num>
  <w:num w:numId="20">
    <w:abstractNumId w:val="31"/>
  </w:num>
  <w:num w:numId="21">
    <w:abstractNumId w:val="14"/>
  </w:num>
  <w:num w:numId="22">
    <w:abstractNumId w:val="33"/>
  </w:num>
  <w:num w:numId="23">
    <w:abstractNumId w:val="39"/>
  </w:num>
  <w:num w:numId="24">
    <w:abstractNumId w:val="7"/>
  </w:num>
  <w:num w:numId="25">
    <w:abstractNumId w:val="37"/>
  </w:num>
  <w:num w:numId="26">
    <w:abstractNumId w:val="36"/>
  </w:num>
  <w:num w:numId="27">
    <w:abstractNumId w:val="2"/>
  </w:num>
  <w:num w:numId="28">
    <w:abstractNumId w:val="30"/>
  </w:num>
  <w:num w:numId="29">
    <w:abstractNumId w:val="25"/>
  </w:num>
  <w:num w:numId="30">
    <w:abstractNumId w:val="22"/>
  </w:num>
  <w:num w:numId="31">
    <w:abstractNumId w:val="26"/>
  </w:num>
  <w:num w:numId="32">
    <w:abstractNumId w:val="8"/>
  </w:num>
  <w:num w:numId="33">
    <w:abstractNumId w:val="18"/>
  </w:num>
  <w:num w:numId="34">
    <w:abstractNumId w:val="4"/>
  </w:num>
  <w:num w:numId="35">
    <w:abstractNumId w:val="29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35"/>
  </w:num>
  <w:num w:numId="41">
    <w:abstractNumId w:val="32"/>
  </w:num>
  <w:num w:numId="42">
    <w:abstractNumId w:val="1"/>
  </w:num>
  <w:num w:numId="43">
    <w:abstractNumId w:val="27"/>
  </w:num>
  <w:num w:numId="44">
    <w:abstractNumId w:val="15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651"/>
    <w:rsid w:val="00075771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4ED5"/>
    <w:rsid w:val="00272EBA"/>
    <w:rsid w:val="00274DBE"/>
    <w:rsid w:val="00277C3F"/>
    <w:rsid w:val="002828B5"/>
    <w:rsid w:val="00282D6D"/>
    <w:rsid w:val="00284F9A"/>
    <w:rsid w:val="002967A4"/>
    <w:rsid w:val="00296D26"/>
    <w:rsid w:val="00297B10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87E86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6BB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67010"/>
    <w:rsid w:val="00475E38"/>
    <w:rsid w:val="00480445"/>
    <w:rsid w:val="0048189E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261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2416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2A2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2401"/>
    <w:rsid w:val="006B4D35"/>
    <w:rsid w:val="006B5A0E"/>
    <w:rsid w:val="006B66DD"/>
    <w:rsid w:val="006C0507"/>
    <w:rsid w:val="006C0B4B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21C07"/>
    <w:rsid w:val="007236CB"/>
    <w:rsid w:val="00737A7A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5320"/>
    <w:rsid w:val="007F76F4"/>
    <w:rsid w:val="00804A05"/>
    <w:rsid w:val="008050F0"/>
    <w:rsid w:val="008068A8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67D13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4DF0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31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908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86816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DBE"/>
    <w:rsid w:val="00E04EB7"/>
    <w:rsid w:val="00E071AF"/>
    <w:rsid w:val="00E07212"/>
    <w:rsid w:val="00E10149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29FD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024F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492A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Neda Brnas</cp:lastModifiedBy>
  <cp:revision>2</cp:revision>
  <cp:lastPrinted>2022-03-28T10:52:00Z</cp:lastPrinted>
  <dcterms:created xsi:type="dcterms:W3CDTF">2022-03-28T10:52:00Z</dcterms:created>
  <dcterms:modified xsi:type="dcterms:W3CDTF">2022-03-28T10:52:00Z</dcterms:modified>
</cp:coreProperties>
</file>