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KLASA: 602-12/17-01/1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URBROJ: 2189-71-01/1-17-1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11. </w:t>
      </w: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srpnja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godine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color w:val="FF0000"/>
          <w:lang w:val="en-US"/>
        </w:rPr>
      </w:pPr>
    </w:p>
    <w:p w:rsidR="00753398" w:rsidRPr="00753398" w:rsidRDefault="00753398" w:rsidP="008F0469">
      <w:pPr>
        <w:spacing w:after="0" w:line="240" w:lineRule="auto"/>
        <w:jc w:val="both"/>
        <w:rPr>
          <w:rFonts w:ascii="Arial Narrow" w:eastAsia="Times New Roman" w:hAnsi="Arial Narrow" w:cs="Arial"/>
          <w:b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 xml:space="preserve">Na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temelju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članka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8.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Zakona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o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umjetničkom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obrazovanju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(“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Narodne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novine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”,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broj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130/11.)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Osnovna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glazbena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Braće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Radića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4,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raspisuje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,</w:t>
      </w:r>
      <w:r w:rsidRPr="00753398">
        <w:rPr>
          <w:rFonts w:ascii="Arial Narrow" w:eastAsia="Times New Roman" w:hAnsi="Arial Narrow" w:cs="Arial"/>
          <w:b/>
          <w:lang w:val="en-US"/>
        </w:rPr>
        <w:t xml:space="preserve"> 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n-US"/>
        </w:rPr>
      </w:pPr>
    </w:p>
    <w:p w:rsidR="008F0469" w:rsidRPr="00753398" w:rsidRDefault="008F0469" w:rsidP="00753398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n-US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JAVNI NATJEČAJ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upis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polaznika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u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prvi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(I)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razred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glazbenog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obrazovanja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 w:rsidRPr="00753398">
        <w:rPr>
          <w:rFonts w:ascii="Arial Narrow" w:eastAsia="Times New Roman" w:hAnsi="Arial Narrow" w:cs="Arial"/>
          <w:lang w:val="en-US"/>
        </w:rPr>
        <w:t>glazbene</w:t>
      </w:r>
      <w:proofErr w:type="spellEnd"/>
      <w:r w:rsidR="008F0469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 w:rsidRPr="00753398">
        <w:rPr>
          <w:rFonts w:ascii="Arial Narrow" w:eastAsia="Times New Roman" w:hAnsi="Arial Narrow" w:cs="Arial"/>
          <w:lang w:val="en-US"/>
        </w:rPr>
        <w:t>škole</w:t>
      </w:r>
      <w:proofErr w:type="spellEnd"/>
      <w:r w:rsidR="008F0469" w:rsidRPr="00753398">
        <w:rPr>
          <w:rFonts w:ascii="Arial Narrow" w:eastAsia="Times New Roman" w:hAnsi="Arial Narrow" w:cs="Arial"/>
          <w:lang w:val="en-US"/>
        </w:rPr>
        <w:t xml:space="preserve"> </w:t>
      </w:r>
      <w:r w:rsidRPr="00753398">
        <w:rPr>
          <w:rFonts w:ascii="Arial Narrow" w:eastAsia="Times New Roman" w:hAnsi="Arial Narrow" w:cs="Arial"/>
          <w:lang w:val="en-US"/>
        </w:rPr>
        <w:t>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</w:t>
      </w:r>
      <w:r w:rsidR="008F0469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malog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zbora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i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plesne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igrao</w:t>
      </w:r>
      <w:r w:rsidRPr="00753398">
        <w:rPr>
          <w:rFonts w:ascii="Arial Narrow" w:eastAsia="Times New Roman" w:hAnsi="Arial Narrow" w:cs="Arial"/>
          <w:lang w:val="en-US"/>
        </w:rPr>
        <w:t>nice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2017./2018. </w:t>
      </w:r>
    </w:p>
    <w:p w:rsidR="00EB2035" w:rsidRPr="00753398" w:rsidRDefault="00EB2035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Članak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1.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PRAVO UPISA</w:t>
      </w:r>
    </w:p>
    <w:p w:rsidR="008F0469" w:rsidRPr="008F0469" w:rsidRDefault="00753398" w:rsidP="008F0469">
      <w:pPr>
        <w:jc w:val="both"/>
        <w:rPr>
          <w:rFonts w:ascii="Arial Narrow" w:hAnsi="Arial Narrow"/>
          <w:lang w:eastAsia="hr-HR"/>
        </w:rPr>
      </w:pPr>
      <w:r w:rsidRPr="008F0469">
        <w:rPr>
          <w:rFonts w:ascii="Arial Narrow" w:hAnsi="Arial Narrow"/>
          <w:lang w:eastAsia="hr-HR"/>
        </w:rPr>
        <w:t>Pravo upisa u prvi razred osnovnoga glazbenog obrazovanja imaju djeca koja su u pravilu navršila sedam godina života i zadovoljila kriterije propisane kurikulumom umjetničkog obrazovanja.</w:t>
      </w:r>
      <w:r w:rsidR="008F0469" w:rsidRPr="008F0469">
        <w:rPr>
          <w:rFonts w:ascii="Arial Narrow" w:hAnsi="Arial Narrow"/>
          <w:lang w:eastAsia="hr-HR"/>
        </w:rPr>
        <w:t xml:space="preserve"> </w:t>
      </w:r>
    </w:p>
    <w:p w:rsidR="00753398" w:rsidRPr="008F0469" w:rsidRDefault="00753398" w:rsidP="008F0469">
      <w:pPr>
        <w:jc w:val="both"/>
        <w:rPr>
          <w:rFonts w:ascii="Arial Narrow" w:hAnsi="Arial Narrow"/>
          <w:lang w:eastAsia="hr-HR"/>
        </w:rPr>
      </w:pPr>
      <w:r w:rsidRPr="008F0469">
        <w:rPr>
          <w:rFonts w:ascii="Arial Narrow" w:hAnsi="Arial Narrow"/>
          <w:lang w:eastAsia="hr-HR"/>
        </w:rPr>
        <w:t>Polaznici se mogu upisati na slijedeće instrumente: klavir, tambure, gitara, flauta, violina, harmonika, klarinet, saksofon, tuba i trombon te</w:t>
      </w:r>
      <w:r w:rsidR="0011037F">
        <w:rPr>
          <w:rFonts w:ascii="Arial Narrow" w:hAnsi="Arial Narrow"/>
          <w:lang w:eastAsia="hr-HR"/>
        </w:rPr>
        <w:t xml:space="preserve"> </w:t>
      </w:r>
      <w:r w:rsidRPr="008F0469">
        <w:rPr>
          <w:rFonts w:ascii="Arial Narrow" w:hAnsi="Arial Narrow"/>
          <w:lang w:eastAsia="hr-HR"/>
        </w:rPr>
        <w:t>sljedeće pro</w:t>
      </w:r>
      <w:r w:rsidR="0011037F">
        <w:rPr>
          <w:rFonts w:ascii="Arial Narrow" w:hAnsi="Arial Narrow"/>
          <w:lang w:eastAsia="hr-HR"/>
        </w:rPr>
        <w:t xml:space="preserve">grame: početnički solfeggio I </w:t>
      </w:r>
      <w:proofErr w:type="spellStart"/>
      <w:r w:rsidR="0011037F">
        <w:rPr>
          <w:rFonts w:ascii="Arial Narrow" w:hAnsi="Arial Narrow"/>
          <w:lang w:eastAsia="hr-HR"/>
        </w:rPr>
        <w:t>i</w:t>
      </w:r>
      <w:proofErr w:type="spellEnd"/>
      <w:r w:rsidR="0011037F">
        <w:rPr>
          <w:rFonts w:ascii="Arial Narrow" w:hAnsi="Arial Narrow"/>
          <w:lang w:eastAsia="hr-HR"/>
        </w:rPr>
        <w:t xml:space="preserve"> </w:t>
      </w:r>
      <w:r w:rsidRPr="008F0469">
        <w:rPr>
          <w:rFonts w:ascii="Arial Narrow" w:hAnsi="Arial Narrow"/>
          <w:lang w:eastAsia="hr-HR"/>
        </w:rPr>
        <w:t>početnički solfeggio II</w:t>
      </w:r>
      <w:r w:rsidR="008F0469" w:rsidRPr="008F0469">
        <w:rPr>
          <w:rFonts w:ascii="Arial Narrow" w:hAnsi="Arial Narrow"/>
          <w:lang w:eastAsia="hr-HR"/>
        </w:rPr>
        <w:t xml:space="preserve">, mali zbor i plesnu igraonicu. </w:t>
      </w:r>
      <w:r w:rsidR="0011037F">
        <w:rPr>
          <w:rFonts w:ascii="Arial Narrow" w:hAnsi="Arial Narrow"/>
          <w:lang w:eastAsia="hr-HR"/>
        </w:rPr>
        <w:t xml:space="preserve">  </w:t>
      </w:r>
      <w:r w:rsidRPr="008F0469">
        <w:rPr>
          <w:rFonts w:ascii="Arial Narrow" w:hAnsi="Arial Narrow"/>
          <w:lang w:eastAsia="hr-HR"/>
        </w:rPr>
        <w:br/>
        <w:t>Broj učenika koji se upisuje na pojedini instrument ovisi o broju slobodnih mjesta u Glazbenoj školi.</w:t>
      </w:r>
      <w:r w:rsidR="008F0469" w:rsidRPr="008F0469">
        <w:rPr>
          <w:rFonts w:ascii="Arial Narrow" w:hAnsi="Arial Narrow"/>
          <w:lang w:eastAsia="hr-HR"/>
        </w:rPr>
        <w:t xml:space="preserve"> </w:t>
      </w:r>
    </w:p>
    <w:p w:rsidR="008F0469" w:rsidRPr="00753398" w:rsidRDefault="008F0469" w:rsidP="008F0469">
      <w:pPr>
        <w:jc w:val="both"/>
        <w:rPr>
          <w:lang w:eastAsia="hr-HR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Članak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 xml:space="preserve">PRIJEMNI ISPITI </w:t>
      </w:r>
    </w:p>
    <w:p w:rsidR="00753398" w:rsidRPr="00753398" w:rsidRDefault="00753398" w:rsidP="0011037F">
      <w:p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Prijemni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ispiti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za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upis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u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prvi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razred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(I</w:t>
      </w:r>
      <w:r w:rsidRPr="00753398">
        <w:rPr>
          <w:rFonts w:ascii="Arial Narrow" w:eastAsia="Times New Roman" w:hAnsi="Arial Narrow" w:cs="Arial"/>
          <w:lang w:val="en-US"/>
        </w:rPr>
        <w:t xml:space="preserve">)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</w:t>
      </w:r>
      <w:r w:rsidR="008F0469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proofErr w:type="gramStart"/>
      <w:r w:rsidR="008F0469">
        <w:rPr>
          <w:rFonts w:ascii="Arial Narrow" w:eastAsia="Times New Roman" w:hAnsi="Arial Narrow" w:cs="Arial"/>
          <w:lang w:val="en-US"/>
        </w:rPr>
        <w:t>mali</w:t>
      </w:r>
      <w:proofErr w:type="spellEnd"/>
      <w:proofErr w:type="gram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zbor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i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plesnu</w:t>
      </w:r>
      <w:proofErr w:type="spellEnd"/>
      <w:r w:rsidR="008F0469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>
        <w:rPr>
          <w:rFonts w:ascii="Arial Narrow" w:eastAsia="Times New Roman" w:hAnsi="Arial Narrow" w:cs="Arial"/>
          <w:lang w:val="en-US"/>
        </w:rPr>
        <w:t>igraonicu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održat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se: 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proofErr w:type="gramStart"/>
      <w:r w:rsidRPr="00753398">
        <w:rPr>
          <w:rFonts w:ascii="Arial Narrow" w:eastAsia="Times New Roman" w:hAnsi="Arial Narrow" w:cs="Arial"/>
          <w:lang w:val="en-US"/>
        </w:rPr>
        <w:t xml:space="preserve">I.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:                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ljetni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II</w:t>
      </w:r>
      <w:proofErr w:type="gramStart"/>
      <w:r w:rsidRPr="00753398">
        <w:rPr>
          <w:rFonts w:ascii="Arial Narrow" w:eastAsia="Times New Roman" w:hAnsi="Arial Narrow" w:cs="Arial"/>
          <w:lang w:val="en-US"/>
        </w:rPr>
        <w:t xml:space="preserve">.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:               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jesenski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3.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REZULTATI</w:t>
      </w:r>
    </w:p>
    <w:p w:rsidR="00753398" w:rsidRPr="00753398" w:rsidRDefault="00753398" w:rsidP="00753398">
      <w:pPr>
        <w:shd w:val="clear" w:color="auto" w:fill="FFFFFF"/>
        <w:spacing w:after="300" w:line="300" w:lineRule="atLeast"/>
        <w:jc w:val="both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Rezultati sa prijemnog ispita biti će objavljeni 1. rujna 2017. godine u 12 sati na oglasnoj ploči i službenim </w:t>
      </w:r>
      <w:r w:rsidR="0011037F">
        <w:rPr>
          <w:rFonts w:ascii="Arial Narrow" w:eastAsia="Times New Roman" w:hAnsi="Arial Narrow" w:cs="Arial"/>
          <w:color w:val="000000"/>
          <w:lang w:eastAsia="hr-HR"/>
        </w:rPr>
        <w:t xml:space="preserve">web </w:t>
      </w:r>
      <w:r w:rsidRPr="00753398">
        <w:rPr>
          <w:rFonts w:ascii="Arial Narrow" w:eastAsia="Times New Roman" w:hAnsi="Arial Narrow" w:cs="Arial"/>
          <w:color w:val="000000"/>
          <w:lang w:eastAsia="hr-HR"/>
        </w:rPr>
        <w:t>stranicama škole.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4.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UPISI</w:t>
      </w:r>
    </w:p>
    <w:p w:rsidR="00753398" w:rsidRPr="00753398" w:rsidRDefault="00753398" w:rsidP="00753398">
      <w:pPr>
        <w:shd w:val="clear" w:color="auto" w:fill="FFFFFF"/>
        <w:spacing w:after="300" w:line="300" w:lineRule="atLeast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Upisi će se </w:t>
      </w:r>
      <w:r w:rsidR="008F0469">
        <w:rPr>
          <w:rFonts w:ascii="Arial Narrow" w:eastAsia="Times New Roman" w:hAnsi="Arial Narrow" w:cs="Arial"/>
          <w:color w:val="000000"/>
          <w:lang w:eastAsia="hr-HR"/>
        </w:rPr>
        <w:t xml:space="preserve">vršiti </w:t>
      </w: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1. rujna 2017. godine od 18 do 20 sati. </w:t>
      </w:r>
      <w:r w:rsidR="008F0469">
        <w:rPr>
          <w:rFonts w:ascii="Arial Narrow" w:eastAsia="Times New Roman" w:hAnsi="Arial Narrow" w:cs="Arial"/>
          <w:color w:val="000000"/>
          <w:lang w:eastAsia="hr-HR"/>
        </w:rPr>
        <w:t>Na upise ponijeti presliku domovnice učenika/učenice, presliku rodnog lista učenika/učenice, uvjerenje o prebivalištu jednog od roditelja/skrbnika</w:t>
      </w:r>
      <w:r w:rsidR="00EB2035">
        <w:rPr>
          <w:rFonts w:ascii="Arial Narrow" w:eastAsia="Times New Roman" w:hAnsi="Arial Narrow" w:cs="Arial"/>
          <w:color w:val="000000"/>
          <w:lang w:eastAsia="hr-HR"/>
        </w:rPr>
        <w:t xml:space="preserve"> i upisnicu.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5.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IZNOS PARTICIPACIJE</w:t>
      </w:r>
    </w:p>
    <w:p w:rsidR="00EB2035" w:rsidRPr="00753398" w:rsidRDefault="00EB2035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</w:p>
    <w:p w:rsidR="00753398" w:rsidRDefault="00753398" w:rsidP="00753398">
      <w:p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Temeljem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Odluke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odbora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(KLASA: 003-06/17-01/4, URBROJ: 2189-71-01/17-01/3 </w:t>
      </w:r>
      <w:proofErr w:type="gramStart"/>
      <w:r w:rsidR="00EB2035">
        <w:rPr>
          <w:rFonts w:ascii="Arial Narrow" w:eastAsia="Times New Roman" w:hAnsi="Arial Narrow" w:cs="Arial"/>
          <w:lang w:val="en-US"/>
        </w:rPr>
        <w:t>od</w:t>
      </w:r>
      <w:proofErr w:type="gramEnd"/>
      <w:r w:rsidR="00EB2035">
        <w:rPr>
          <w:rFonts w:ascii="Arial Narrow" w:eastAsia="Times New Roman" w:hAnsi="Arial Narrow" w:cs="Arial"/>
          <w:lang w:val="en-US"/>
        </w:rPr>
        <w:t xml:space="preserve"> 10. </w:t>
      </w:r>
      <w:proofErr w:type="spellStart"/>
      <w:r w:rsidR="004A5895">
        <w:rPr>
          <w:rFonts w:ascii="Arial Narrow" w:eastAsia="Times New Roman" w:hAnsi="Arial Narrow" w:cs="Arial"/>
          <w:lang w:val="en-US"/>
        </w:rPr>
        <w:t>srpnja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godine</w:t>
      </w:r>
      <w:proofErr w:type="spellEnd"/>
      <w:r w:rsidR="00EB2035">
        <w:rPr>
          <w:rFonts w:ascii="Arial Narrow" w:eastAsia="Times New Roman" w:hAnsi="Arial Narrow" w:cs="Arial"/>
          <w:lang w:val="en-US"/>
        </w:rPr>
        <w:t>)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uz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prethodnu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Suglasnost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osnivača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>
        <w:rPr>
          <w:rFonts w:ascii="Arial Narrow" w:eastAsia="Times New Roman" w:hAnsi="Arial Narrow" w:cs="Arial"/>
          <w:lang w:val="en-US"/>
        </w:rPr>
        <w:t>Rješenje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Grada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Slatina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KLASA: 602-02/17-01/2, URBROJ: 2189/02-03-02/02-17-2 </w:t>
      </w:r>
      <w:proofErr w:type="spellStart"/>
      <w:r>
        <w:rPr>
          <w:rFonts w:ascii="Arial Narrow" w:eastAsia="Times New Roman" w:hAnsi="Arial Narrow" w:cs="Arial"/>
          <w:lang w:val="en-US"/>
        </w:rPr>
        <w:t>od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13. </w:t>
      </w:r>
      <w:proofErr w:type="spellStart"/>
      <w:r>
        <w:rPr>
          <w:rFonts w:ascii="Arial Narrow" w:eastAsia="Times New Roman" w:hAnsi="Arial Narrow" w:cs="Arial"/>
          <w:lang w:val="en-US"/>
        </w:rPr>
        <w:t>lipnja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r>
        <w:rPr>
          <w:rFonts w:ascii="Arial Narrow" w:eastAsia="Times New Roman" w:hAnsi="Arial Narrow" w:cs="Arial"/>
          <w:lang w:val="en-US"/>
        </w:rPr>
        <w:t>godine</w:t>
      </w:r>
      <w:proofErr w:type="spellEnd"/>
      <w:r>
        <w:rPr>
          <w:rFonts w:ascii="Arial Narrow" w:eastAsia="Times New Roman" w:hAnsi="Arial Narrow" w:cs="Arial"/>
          <w:lang w:val="en-US"/>
        </w:rPr>
        <w:t>)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visina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participacije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za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roditelje</w:t>
      </w:r>
      <w:proofErr w:type="spellEnd"/>
      <w:r w:rsidR="00EB2035">
        <w:rPr>
          <w:rFonts w:ascii="Arial Narrow" w:eastAsia="Times New Roman" w:hAnsi="Arial Narrow" w:cs="Arial"/>
          <w:lang w:val="en-US"/>
        </w:rPr>
        <w:t>/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skrbnike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2017/2018.</w:t>
      </w: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lang w:val="en-US"/>
        </w:rPr>
        <w:t>iznosi</w:t>
      </w:r>
      <w:proofErr w:type="spellEnd"/>
      <w:proofErr w:type="gramEnd"/>
      <w:r>
        <w:rPr>
          <w:rFonts w:ascii="Arial Narrow" w:eastAsia="Times New Roman" w:hAnsi="Arial Narrow" w:cs="Arial"/>
          <w:lang w:val="en-US"/>
        </w:rPr>
        <w:t>:</w:t>
      </w:r>
    </w:p>
    <w:p w:rsidR="00753398" w:rsidRDefault="00AE3E11" w:rsidP="007533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za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učenike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od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Arial"/>
          <w:lang w:val="en-US"/>
        </w:rPr>
        <w:t>prvog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(I) do </w:t>
      </w:r>
      <w:proofErr w:type="spellStart"/>
      <w:r>
        <w:rPr>
          <w:rFonts w:ascii="Arial Narrow" w:eastAsia="Times New Roman" w:hAnsi="Arial Narrow" w:cs="Arial"/>
          <w:lang w:val="en-US"/>
        </w:rPr>
        <w:t>šestog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 (VI</w:t>
      </w:r>
      <w:bookmarkStart w:id="0" w:name="_GoBack"/>
      <w:bookmarkEnd w:id="0"/>
      <w:r w:rsidR="00753398" w:rsidRPr="00753398">
        <w:rPr>
          <w:rFonts w:ascii="Arial Narrow" w:eastAsia="Times New Roman" w:hAnsi="Arial Narrow" w:cs="Arial"/>
          <w:lang w:val="en-US"/>
        </w:rPr>
        <w:t xml:space="preserve">)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razreda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 xml:space="preserve">- </w:t>
      </w:r>
      <w:r w:rsidR="00753398">
        <w:rPr>
          <w:rFonts w:ascii="Arial Narrow" w:eastAsia="Times New Roman" w:hAnsi="Arial Narrow" w:cs="Arial"/>
          <w:lang w:val="en-US"/>
        </w:rPr>
        <w:t xml:space="preserve">1.200,00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godišnje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odnosno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r w:rsidR="00753398" w:rsidRPr="00753398">
        <w:rPr>
          <w:rFonts w:ascii="Arial Narrow" w:eastAsia="Times New Roman" w:hAnsi="Arial Narrow" w:cs="Arial"/>
          <w:lang w:val="en-US"/>
        </w:rPr>
        <w:t xml:space="preserve">120,00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kuna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mjesečno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po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djetetu</w:t>
      </w:r>
    </w:p>
    <w:p w:rsidR="00753398" w:rsidRDefault="00753398" w:rsidP="004B2E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drugo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treće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svako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naredno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dijete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istog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roditelja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/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skrbnika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>-</w:t>
      </w:r>
      <w:r>
        <w:rPr>
          <w:rFonts w:ascii="Arial Narrow" w:eastAsia="Times New Roman" w:hAnsi="Arial Narrow" w:cs="Arial"/>
          <w:lang w:val="en-US"/>
        </w:rPr>
        <w:t xml:space="preserve"> 600,</w:t>
      </w:r>
      <w:r w:rsidRPr="00753398">
        <w:rPr>
          <w:rFonts w:ascii="Arial Narrow" w:eastAsia="Times New Roman" w:hAnsi="Arial Narrow" w:cs="Arial"/>
          <w:lang w:val="en-US"/>
        </w:rPr>
        <w:t xml:space="preserve">00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godišnje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odnosno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60,00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mjesečno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djetetu</w:t>
      </w:r>
      <w:proofErr w:type="spellEnd"/>
    </w:p>
    <w:p w:rsidR="00753398" w:rsidRDefault="00753398" w:rsidP="004B2E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>
        <w:rPr>
          <w:rFonts w:ascii="Arial Narrow" w:eastAsia="Times New Roman" w:hAnsi="Arial Narrow" w:cs="Arial"/>
          <w:lang w:val="en-US"/>
        </w:rPr>
        <w:t>za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polaznike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 </w:t>
      </w:r>
      <w:r w:rsidR="00EB2035">
        <w:rPr>
          <w:rFonts w:ascii="Arial Narrow" w:eastAsia="Times New Roman" w:hAnsi="Arial Narrow" w:cs="Arial"/>
          <w:lang w:val="en-US"/>
        </w:rPr>
        <w:t>-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r>
        <w:rPr>
          <w:rFonts w:ascii="Arial Narrow" w:eastAsia="Times New Roman" w:hAnsi="Arial Narrow" w:cs="Arial"/>
          <w:lang w:val="en-US"/>
        </w:rPr>
        <w:t xml:space="preserve">600,00 </w:t>
      </w:r>
      <w:proofErr w:type="spellStart"/>
      <w:r>
        <w:rPr>
          <w:rFonts w:ascii="Arial Narrow" w:eastAsia="Times New Roman" w:hAnsi="Arial Narrow" w:cs="Arial"/>
          <w:lang w:val="en-US"/>
        </w:rPr>
        <w:t>kn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godišnje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Arial"/>
          <w:lang w:val="en-US"/>
        </w:rPr>
        <w:t>odnosno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r w:rsidRPr="00753398">
        <w:rPr>
          <w:rFonts w:ascii="Arial Narrow" w:eastAsia="Times New Roman" w:hAnsi="Arial Narrow" w:cs="Arial"/>
          <w:lang w:val="en-US"/>
        </w:rPr>
        <w:t>60,00</w:t>
      </w: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kuna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mjesečno</w:t>
      </w:r>
      <w:proofErr w:type="spellEnd"/>
    </w:p>
    <w:p w:rsidR="00753398" w:rsidRDefault="00753398" w:rsidP="007533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>
        <w:rPr>
          <w:rFonts w:ascii="Arial Narrow" w:eastAsia="Times New Roman" w:hAnsi="Arial Narrow" w:cs="Arial"/>
          <w:lang w:val="en-US"/>
        </w:rPr>
        <w:lastRenderedPageBreak/>
        <w:t>za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polaznike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plesne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radionice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 xml:space="preserve">- </w:t>
      </w:r>
      <w:r>
        <w:rPr>
          <w:rFonts w:ascii="Arial Narrow" w:eastAsia="Times New Roman" w:hAnsi="Arial Narrow" w:cs="Arial"/>
          <w:lang w:val="en-US"/>
        </w:rPr>
        <w:t xml:space="preserve">600,00 </w:t>
      </w:r>
      <w:proofErr w:type="spellStart"/>
      <w:r>
        <w:rPr>
          <w:rFonts w:ascii="Arial Narrow" w:eastAsia="Times New Roman" w:hAnsi="Arial Narrow" w:cs="Arial"/>
          <w:lang w:val="en-US"/>
        </w:rPr>
        <w:t>kn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godišnje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Arial"/>
          <w:lang w:val="en-US"/>
        </w:rPr>
        <w:t>odnosno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r w:rsidRPr="00753398">
        <w:rPr>
          <w:rFonts w:ascii="Arial Narrow" w:eastAsia="Times New Roman" w:hAnsi="Arial Narrow" w:cs="Arial"/>
          <w:lang w:val="en-US"/>
        </w:rPr>
        <w:t>60,00</w:t>
      </w: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kuna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mjesečno</w:t>
      </w:r>
      <w:proofErr w:type="spellEnd"/>
    </w:p>
    <w:p w:rsidR="00753398" w:rsidRPr="00753398" w:rsidRDefault="00753398" w:rsidP="007533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proofErr w:type="gramStart"/>
      <w:r>
        <w:rPr>
          <w:rFonts w:ascii="Arial Narrow" w:eastAsia="Times New Roman" w:hAnsi="Arial Narrow" w:cs="Arial"/>
          <w:lang w:val="en-US"/>
        </w:rPr>
        <w:t>za</w:t>
      </w:r>
      <w:proofErr w:type="spellEnd"/>
      <w:proofErr w:type="gram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polaznike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malog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zbora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 xml:space="preserve">-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iznosi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r w:rsidR="008F0469">
        <w:rPr>
          <w:rFonts w:ascii="Arial Narrow" w:eastAsia="Times New Roman" w:hAnsi="Arial Narrow" w:cs="Arial"/>
          <w:lang w:val="en-US"/>
        </w:rPr>
        <w:t>3</w:t>
      </w:r>
      <w:r>
        <w:rPr>
          <w:rFonts w:ascii="Arial Narrow" w:eastAsia="Times New Roman" w:hAnsi="Arial Narrow" w:cs="Arial"/>
          <w:lang w:val="en-US"/>
        </w:rPr>
        <w:t xml:space="preserve">00,00 </w:t>
      </w:r>
      <w:proofErr w:type="spellStart"/>
      <w:r>
        <w:rPr>
          <w:rFonts w:ascii="Arial Narrow" w:eastAsia="Times New Roman" w:hAnsi="Arial Narrow" w:cs="Arial"/>
          <w:lang w:val="en-US"/>
        </w:rPr>
        <w:t>kn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godišnje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Arial"/>
          <w:lang w:val="en-US"/>
        </w:rPr>
        <w:t>odnosno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r w:rsidR="008F0469">
        <w:rPr>
          <w:rFonts w:ascii="Arial Narrow" w:eastAsia="Times New Roman" w:hAnsi="Arial Narrow" w:cs="Arial"/>
          <w:lang w:val="en-US"/>
        </w:rPr>
        <w:t>3</w:t>
      </w:r>
      <w:r w:rsidRPr="00753398">
        <w:rPr>
          <w:rFonts w:ascii="Arial Narrow" w:eastAsia="Times New Roman" w:hAnsi="Arial Narrow" w:cs="Arial"/>
          <w:lang w:val="en-US"/>
        </w:rPr>
        <w:t xml:space="preserve">0,00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kuna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mjesečno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. </w:t>
      </w:r>
    </w:p>
    <w:p w:rsidR="00753398" w:rsidRDefault="00753398" w:rsidP="00753398"/>
    <w:p w:rsidR="0079752C" w:rsidRPr="00EB2035" w:rsidRDefault="008F0469" w:rsidP="008450C5">
      <w:pPr>
        <w:rPr>
          <w:rFonts w:ascii="Arial Narrow" w:hAnsi="Arial Narrow"/>
        </w:rPr>
      </w:pPr>
      <w:r w:rsidRPr="00EB2035">
        <w:rPr>
          <w:rFonts w:ascii="Arial Narrow" w:hAnsi="Arial Narrow"/>
        </w:rPr>
        <w:t>Participacije se plaća u 10 jednakih rata, od toga prva rata u rujnu, a posljednja u lipnju.</w:t>
      </w:r>
    </w:p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Pr="00EB2035" w:rsidRDefault="008F0469" w:rsidP="00EB2035">
      <w:pPr>
        <w:tabs>
          <w:tab w:val="left" w:pos="7500"/>
        </w:tabs>
        <w:spacing w:after="0" w:line="240" w:lineRule="auto"/>
        <w:rPr>
          <w:rFonts w:ascii="Arial Narrow" w:hAnsi="Arial Narrow"/>
        </w:rPr>
      </w:pPr>
      <w:r w:rsidRPr="00EB2035">
        <w:rPr>
          <w:rFonts w:ascii="Arial Narrow" w:hAnsi="Arial Narrow"/>
        </w:rPr>
        <w:t xml:space="preserve">                                                                                                                      Ravnatelj Osnovne glazbene škole Slatina</w:t>
      </w:r>
    </w:p>
    <w:p w:rsidR="0079752C" w:rsidRPr="00EB2035" w:rsidRDefault="008F0469" w:rsidP="00EB2035">
      <w:pPr>
        <w:tabs>
          <w:tab w:val="left" w:pos="7500"/>
        </w:tabs>
        <w:spacing w:after="0" w:line="240" w:lineRule="auto"/>
        <w:rPr>
          <w:rFonts w:ascii="Arial Narrow" w:hAnsi="Arial Narrow"/>
        </w:rPr>
      </w:pPr>
      <w:r w:rsidRPr="00EB2035"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AE3E11">
        <w:rPr>
          <w:rFonts w:ascii="Arial Narrow" w:hAnsi="Arial Narrow"/>
        </w:rPr>
        <w:t xml:space="preserve">   </w:t>
      </w:r>
      <w:r w:rsidRPr="00EB2035">
        <w:rPr>
          <w:rFonts w:ascii="Arial Narrow" w:hAnsi="Arial Narrow"/>
        </w:rPr>
        <w:t xml:space="preserve">  Antonio Brzica, </w:t>
      </w:r>
      <w:proofErr w:type="spellStart"/>
      <w:r w:rsidRPr="00EB2035">
        <w:rPr>
          <w:rFonts w:ascii="Arial Narrow" w:hAnsi="Arial Narrow"/>
        </w:rPr>
        <w:t>mag.mus</w:t>
      </w:r>
      <w:proofErr w:type="spellEnd"/>
      <w:r w:rsidRPr="00EB2035">
        <w:rPr>
          <w:rFonts w:ascii="Arial Narrow" w:hAnsi="Arial Narrow"/>
        </w:rPr>
        <w:t>.</w:t>
      </w:r>
    </w:p>
    <w:p w:rsidR="0079752C" w:rsidRPr="00EB2035" w:rsidRDefault="0079752C" w:rsidP="008450C5">
      <w:pPr>
        <w:rPr>
          <w:rFonts w:ascii="Arial Narrow" w:hAnsi="Arial Narrow"/>
        </w:rPr>
      </w:pPr>
    </w:p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Pr="008450C5" w:rsidRDefault="0079752C" w:rsidP="008450C5"/>
    <w:sectPr w:rsidR="0079752C" w:rsidRPr="008450C5" w:rsidSect="008450C5">
      <w:headerReference w:type="default" r:id="rId7"/>
      <w:footerReference w:type="default" r:id="rId8"/>
      <w:pgSz w:w="11906" w:h="16838"/>
      <w:pgMar w:top="255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8C" w:rsidRDefault="00A5158C" w:rsidP="008450C5">
      <w:pPr>
        <w:spacing w:after="0" w:line="240" w:lineRule="auto"/>
      </w:pPr>
      <w:r>
        <w:separator/>
      </w:r>
    </w:p>
  </w:endnote>
  <w:endnote w:type="continuationSeparator" w:id="0">
    <w:p w:rsidR="00A5158C" w:rsidRDefault="00A5158C" w:rsidP="0084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C5" w:rsidRDefault="008450C5">
    <w:pPr>
      <w:pStyle w:val="Podnoje"/>
    </w:pPr>
    <w:r w:rsidRPr="00395DA3">
      <w:rPr>
        <w:noProof/>
        <w:lang w:eastAsia="hr-HR"/>
      </w:rPr>
      <w:drawing>
        <wp:inline distT="0" distB="0" distL="0" distR="0">
          <wp:extent cx="6645275" cy="364970"/>
          <wp:effectExtent l="0" t="0" r="0" b="0"/>
          <wp:docPr id="2" name="Slika 2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63"/>
                  <a:stretch/>
                </pic:blipFill>
                <pic:spPr bwMode="auto">
                  <a:xfrm>
                    <a:off x="0" y="0"/>
                    <a:ext cx="6645910" cy="36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8C" w:rsidRDefault="00A5158C" w:rsidP="008450C5">
      <w:pPr>
        <w:spacing w:after="0" w:line="240" w:lineRule="auto"/>
      </w:pPr>
      <w:r>
        <w:separator/>
      </w:r>
    </w:p>
  </w:footnote>
  <w:footnote w:type="continuationSeparator" w:id="0">
    <w:p w:rsidR="00A5158C" w:rsidRDefault="00A5158C" w:rsidP="0084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C5" w:rsidRDefault="008450C5">
    <w:pPr>
      <w:pStyle w:val="Zaglavlje"/>
    </w:pPr>
    <w:r w:rsidRPr="00395DA3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-2540</wp:posOffset>
          </wp:positionV>
          <wp:extent cx="5314950" cy="7877175"/>
          <wp:effectExtent l="0" t="0" r="0" b="9525"/>
          <wp:wrapNone/>
          <wp:docPr id="1" name="Slika 1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90" r="1354" b="10301"/>
                  <a:stretch/>
                </pic:blipFill>
                <pic:spPr bwMode="auto">
                  <a:xfrm>
                    <a:off x="0" y="0"/>
                    <a:ext cx="5314950" cy="787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DA3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D9F419E" wp14:editId="31A4F3E9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990850" cy="1200150"/>
          <wp:effectExtent l="0" t="0" r="0" b="0"/>
          <wp:wrapNone/>
          <wp:docPr id="4" name="Slika 4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" r="48157" b="86334"/>
                  <a:stretch/>
                </pic:blipFill>
                <pic:spPr bwMode="auto">
                  <a:xfrm>
                    <a:off x="0" y="0"/>
                    <a:ext cx="2990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AC0"/>
    <w:multiLevelType w:val="hybridMultilevel"/>
    <w:tmpl w:val="613EE164"/>
    <w:lvl w:ilvl="0" w:tplc="3ABCC83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5"/>
    <w:rsid w:val="0011037F"/>
    <w:rsid w:val="001D00DD"/>
    <w:rsid w:val="004A5895"/>
    <w:rsid w:val="00583DB7"/>
    <w:rsid w:val="0064441F"/>
    <w:rsid w:val="00753398"/>
    <w:rsid w:val="0079752C"/>
    <w:rsid w:val="008450C5"/>
    <w:rsid w:val="008F0469"/>
    <w:rsid w:val="00A5158C"/>
    <w:rsid w:val="00AE3E11"/>
    <w:rsid w:val="00E715C3"/>
    <w:rsid w:val="00EB2035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7B4F"/>
  <w15:chartTrackingRefBased/>
  <w15:docId w15:val="{91DFA115-2886-407E-B1CB-6B1810C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F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0C5"/>
  </w:style>
  <w:style w:type="paragraph" w:styleId="Podnoje">
    <w:name w:val="footer"/>
    <w:basedOn w:val="Normal"/>
    <w:link w:val="PodnojeChar"/>
    <w:uiPriority w:val="99"/>
    <w:unhideWhenUsed/>
    <w:rsid w:val="0084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0C5"/>
  </w:style>
  <w:style w:type="paragraph" w:styleId="Tekstbalonia">
    <w:name w:val="Balloon Text"/>
    <w:basedOn w:val="Normal"/>
    <w:link w:val="TekstbaloniaChar"/>
    <w:uiPriority w:val="99"/>
    <w:semiHidden/>
    <w:unhideWhenUsed/>
    <w:rsid w:val="007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52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3398"/>
    <w:pPr>
      <w:ind w:left="720"/>
      <w:contextualSpacing/>
    </w:pPr>
  </w:style>
  <w:style w:type="paragraph" w:styleId="Bezproreda">
    <w:name w:val="No Spacing"/>
    <w:uiPriority w:val="1"/>
    <w:qFormat/>
    <w:rsid w:val="008F046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F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2017-07-11T08:12:00Z</cp:lastPrinted>
  <dcterms:created xsi:type="dcterms:W3CDTF">2017-07-11T08:12:00Z</dcterms:created>
  <dcterms:modified xsi:type="dcterms:W3CDTF">2017-07-11T08:25:00Z</dcterms:modified>
</cp:coreProperties>
</file>